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C4" w:rsidRDefault="000C01C4" w:rsidP="000C01C4">
      <w:pPr>
        <w:rPr>
          <w:lang w:val="en-US"/>
        </w:rPr>
      </w:pPr>
      <w:r>
        <w:t xml:space="preserve">1. ОСНОВНЫЕ ТЕРМИНЫ И ПОНЯТИЯ: </w:t>
      </w:r>
    </w:p>
    <w:p w:rsidR="000C01C4" w:rsidRDefault="000C01C4" w:rsidP="000C01C4">
      <w:pPr>
        <w:rPr>
          <w:lang w:val="en-US"/>
        </w:rPr>
      </w:pPr>
      <w:r>
        <w:t xml:space="preserve">1.1. ДЛЯ ЦЕЛЕЙ НАСТОЯЩЕГО ПОЛОЖЕНИЯ ИСПОЛЬЗУЮТСЯ СЛЕДУЮЩИЕ ОСНОВНЫЕ ПОНЯТИЯ: Субъект персональных данных – лицо, являющееся пользователем сайта, в том числе лицо заполняющее форму обратной связи и форму заказа услуг, но которое предоставило персональные данные на портале. </w:t>
      </w:r>
    </w:p>
    <w:p w:rsidR="000C01C4" w:rsidRDefault="000C01C4" w:rsidP="000C01C4">
      <w:pPr>
        <w:rPr>
          <w:lang w:val="en-US"/>
        </w:rPr>
      </w:pPr>
      <w:r>
        <w:t xml:space="preserve">Персональные данные — любая информация, относящаяся к прямо или косвенно определенному или определяемому физическому лицу (Пользователю). В состав персональных данных пользователей сайта могут входить следующие данные: фамилия, имя, отчество пользователя, дата рождения, адрес электронной почты, а также иные данные, предоставляемые пользователями при заполнении формы обратной связи и/или формы заказа услуг, а также при работе на сайте. </w:t>
      </w:r>
    </w:p>
    <w:p w:rsidR="000C01C4" w:rsidRDefault="000C01C4" w:rsidP="000C01C4">
      <w:pPr>
        <w:rPr>
          <w:lang w:val="en-US"/>
        </w:rPr>
      </w:pPr>
      <w:r>
        <w:t xml:space="preserve">Обработка персональных данных — любое действие (операция) или совокупность действий (операций), совершаемых на сайте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</w:t>
      </w:r>
    </w:p>
    <w:p w:rsidR="000C01C4" w:rsidRDefault="000C01C4" w:rsidP="000C01C4">
      <w:pPr>
        <w:rPr>
          <w:lang w:val="en-US"/>
        </w:rPr>
      </w:pPr>
      <w:r>
        <w:t xml:space="preserve">Распространение персональных данных — действия, направленные на передачу персональных данных пользователей определенному кругу лиц или неопределенному кругу для ознакомления с ними, в том числе в сети Интернет помимо сайта, а также, если будет такая необходимость в иных источниках; </w:t>
      </w:r>
    </w:p>
    <w:p w:rsidR="000C01C4" w:rsidRDefault="000C01C4" w:rsidP="000C01C4">
      <w:pPr>
        <w:rPr>
          <w:lang w:val="en-US"/>
        </w:rPr>
      </w:pPr>
      <w:r>
        <w:t xml:space="preserve">Блокирование персональных данных — временное прекращение обработки, систематизации, сбора и иных операций с персональными данными (за исключением случаев, если блокирование вызвано в связи с получением уточнения персональных данных); </w:t>
      </w:r>
    </w:p>
    <w:p w:rsidR="000C01C4" w:rsidRDefault="000C01C4" w:rsidP="000C01C4">
      <w:pPr>
        <w:rPr>
          <w:lang w:val="en-US"/>
        </w:rPr>
      </w:pPr>
      <w:r>
        <w:t xml:space="preserve">Уничтожение персональных данных — действия, в результате которых становится невозможным восстановить содержание персональных данных в информационной системе персональных данных пользователей, как на цифровых носителях, так и на материальных, а также если будет такая необходимость, то уничтожаются общедоступные сведения; </w:t>
      </w:r>
    </w:p>
    <w:p w:rsidR="000C01C4" w:rsidRDefault="000C01C4" w:rsidP="000C01C4">
      <w:pPr>
        <w:rPr>
          <w:lang w:val="en-US"/>
        </w:rPr>
      </w:pPr>
      <w:r>
        <w:t xml:space="preserve">Обезличивание персональных данных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данных, а также обеспечение защиты данных от из раскрытия; </w:t>
      </w:r>
    </w:p>
    <w:p w:rsidR="000C01C4" w:rsidRDefault="000C01C4" w:rsidP="000C01C4">
      <w:pPr>
        <w:rPr>
          <w:lang w:val="en-US"/>
        </w:rPr>
      </w:pPr>
      <w:r>
        <w:t xml:space="preserve">Информация — сведения (сообщения, данные), предоставляемые пользователями сайта в следующих случаях: при заполнении любых форм представленных на сайте в том числе и формы регистрации, при подаче заявки на услуги, а также в иных случаях при работе с сайтом. Конфиденциальность персональных данных – обязательное для соблюдения назначенного ответственного лица, получившего доступ к Персональным данным субъектов, требование не допускать их распространения без согласия Субъекта или иного законного основания. Общедоступные персональные данные – Персональные данные неограниченного круга лиц,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конфиденциальности. </w:t>
      </w:r>
    </w:p>
    <w:p w:rsidR="000C01C4" w:rsidRPr="000C01C4" w:rsidRDefault="000C01C4" w:rsidP="000C01C4">
      <w:r>
        <w:lastRenderedPageBreak/>
        <w:t xml:space="preserve">Трансграничная передача персональных данных – передача персональных данных через государственную границу Российской Федерации юридическому или физическому лицу иностранного государства. </w:t>
      </w:r>
    </w:p>
    <w:p w:rsidR="000C01C4" w:rsidRDefault="000C01C4" w:rsidP="000C01C4">
      <w:pPr>
        <w:rPr>
          <w:lang w:val="en-US"/>
        </w:rPr>
      </w:pPr>
      <w:r>
        <w:t>2. ОСНОВНЫЕ ЦЕЛИ ДАННОГО ПОЛОЖЕНИЯ:</w:t>
      </w:r>
    </w:p>
    <w:p w:rsidR="000C01C4" w:rsidRDefault="000C01C4" w:rsidP="000C01C4">
      <w:pPr>
        <w:rPr>
          <w:lang w:val="en-US"/>
        </w:rPr>
      </w:pPr>
      <w:r>
        <w:t xml:space="preserve"> 2.1. Основной целью данного положения является разработка порядка обработки персональных данных с целью осуществления работы сайта, предусмотренной положениями сайта изложенными в настоящем документе, действующим законодательством РФ. </w:t>
      </w:r>
    </w:p>
    <w:p w:rsidR="000C01C4" w:rsidRDefault="000C01C4" w:rsidP="000C01C4">
      <w:pPr>
        <w:rPr>
          <w:lang w:val="en-US"/>
        </w:rPr>
      </w:pPr>
      <w:r>
        <w:t xml:space="preserve">2.2.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семенную тайну. </w:t>
      </w:r>
    </w:p>
    <w:p w:rsidR="000C01C4" w:rsidRDefault="000C01C4" w:rsidP="000C01C4">
      <w:pPr>
        <w:rPr>
          <w:lang w:val="en-US"/>
        </w:rPr>
      </w:pPr>
      <w:r>
        <w:t xml:space="preserve">3. УСЛОВИЯ И ПОРЯДОК ОБРАБОТКИ ПЕРСОНАЛЬНЫХ ДАННЫХ, ПРЕДОСТАВЛЯЕМЫХ ПОЛЬЗОВАТЕЛЯМИ ПОРТАЛА </w:t>
      </w:r>
    </w:p>
    <w:p w:rsidR="000C01C4" w:rsidRDefault="000C01C4" w:rsidP="000C01C4">
      <w:pPr>
        <w:rPr>
          <w:lang w:val="en-US"/>
        </w:rPr>
      </w:pPr>
      <w:r>
        <w:t>3.1. В состав персональных данных пользователей портала входят следующие данные: имя Пользователя, адрес электронной почты, телефон, а также иная информация, которую пользователь указывает при регистрации на портале или в процессе работы с ним.</w:t>
      </w:r>
    </w:p>
    <w:p w:rsidR="000C01C4" w:rsidRDefault="000C01C4" w:rsidP="000C01C4">
      <w:pPr>
        <w:rPr>
          <w:lang w:val="en-US"/>
        </w:rPr>
      </w:pPr>
      <w:r>
        <w:t xml:space="preserve"> 3.2. Сведения, предоставляемые пользователями портала должны соответствовать перечню требований, перечисленных в Правилах предоставления пользователями сведений, а также не нарушать федеральных законов РФ «Об экстремистской деятельности», а также иных законов. </w:t>
      </w:r>
    </w:p>
    <w:p w:rsidR="000C01C4" w:rsidRDefault="000C01C4" w:rsidP="000C01C4">
      <w:pPr>
        <w:rPr>
          <w:lang w:val="en-US"/>
        </w:rPr>
      </w:pPr>
      <w:r>
        <w:t xml:space="preserve">3.3. Пользователь настоящим предоставляет администрации сайта право обработки персональных данных, принимая во внимание, что на сайте не могут быть получены и обработаны персональные данные пользователей о его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если пользователь сам лично не укажет подобной информации при работе с порталом. </w:t>
      </w:r>
    </w:p>
    <w:p w:rsidR="000C01C4" w:rsidRDefault="000C01C4" w:rsidP="000C01C4">
      <w:pPr>
        <w:rPr>
          <w:lang w:val="en-US"/>
        </w:rPr>
      </w:pPr>
      <w:r>
        <w:t xml:space="preserve">3.4. Администрация сайта гарантирует соблюдать конфиденциальность персональных данных и обеспечить безопасность персональных данных при их обработке. </w:t>
      </w:r>
    </w:p>
    <w:p w:rsidR="000C01C4" w:rsidRDefault="000C01C4" w:rsidP="000C01C4">
      <w:pPr>
        <w:rPr>
          <w:lang w:val="en-US"/>
        </w:rPr>
      </w:pPr>
      <w:r>
        <w:t xml:space="preserve">3.5. Срок, в течение которого действует согласие Пользователя на обработку персональных данных, а также способ его отзыва, определяется сроком, который необходим для целей обработки персональных данных. Если данный срок не установлен, то срок составляет 5 лет.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целей. Срок обработки продлевается если пользователь продолжает пользоваться услугами сайта. </w:t>
      </w:r>
    </w:p>
    <w:p w:rsidR="000C01C4" w:rsidRDefault="000C01C4" w:rsidP="000C01C4">
      <w:pPr>
        <w:rPr>
          <w:lang w:val="en-US"/>
        </w:rPr>
      </w:pPr>
      <w:r>
        <w:t xml:space="preserve">3.6. На основании письменного обращения Пользователя сайта с требованием о прекращении обработки его персональных данных администрация сайта прекратит обработку таких персональных данных в течение 10 (десяти) рабочих дней, о чем будет направлено уведомление Пользователю в течение 10 (десяти) рабочих дней в порядке, предусмотренном настоящим Положения. В порядке, предусмотренным действующим законодательством РФ, согласие может быть отозвано Пользователем путем письменного обращения или обращения по электронной почте в Администрацию сайта, адрес и контакты компании указаны на сайте в разделе «Контакты». </w:t>
      </w:r>
    </w:p>
    <w:p w:rsidR="000C01C4" w:rsidRDefault="000C01C4" w:rsidP="000C01C4">
      <w:pPr>
        <w:rPr>
          <w:lang w:val="en-US"/>
        </w:rPr>
      </w:pPr>
      <w:r>
        <w:lastRenderedPageBreak/>
        <w:t xml:space="preserve">3.7. В случае нахождения двух взаимодействующих пользователей сайта между собой в разных странах, то обмен данных производится путем трансграничной передачи персональных данных. </w:t>
      </w:r>
    </w:p>
    <w:p w:rsidR="000C01C4" w:rsidRDefault="000C01C4" w:rsidP="000C01C4">
      <w:pPr>
        <w:rPr>
          <w:lang w:val="en-US"/>
        </w:rPr>
      </w:pPr>
      <w:r>
        <w:t xml:space="preserve">4. НАПРАВЛЕНИЕ УВЕДОМЛЕНИЙ. </w:t>
      </w:r>
    </w:p>
    <w:p w:rsidR="000C01C4" w:rsidRDefault="000C01C4" w:rsidP="000C01C4">
      <w:pPr>
        <w:rPr>
          <w:lang w:val="en-US"/>
        </w:rPr>
      </w:pPr>
      <w:r>
        <w:t xml:space="preserve">4.1. Сайт при исполнении настоящего Соглашения вправе направлять Пользователю любые уведомления (в том числе порождающие правовые последствия), ответы на заявления, претензии и прочие обращения, одним из следующих способов: на адрес электронной почты Пользователя, указанный при обращении на интернет сайте, в том числе на любые доменные имена «зеркала» сайта; на адрес электронной почты Пользователя, указанный им в любом заявлении, ранее полученном сайтом; на номер телефона Пользователя в виде </w:t>
      </w:r>
      <w:proofErr w:type="spellStart"/>
      <w:r>
        <w:t>смс-рассылки</w:t>
      </w:r>
      <w:proofErr w:type="spellEnd"/>
      <w:r>
        <w:t>, предоставленный на сайте. При направлении уведомления способами, указанными в настоящем пункте, уведомление считается полученным Пользователем по истечении 24 часов с момента направления соответствующего уведомления.</w:t>
      </w:r>
    </w:p>
    <w:p w:rsidR="000C01C4" w:rsidRDefault="000C01C4" w:rsidP="000C01C4">
      <w:pPr>
        <w:rPr>
          <w:lang w:val="en-US"/>
        </w:rPr>
      </w:pPr>
      <w:r>
        <w:t xml:space="preserve"> 4.2. Принимая условия настоящего Соглашения, Пользователь выражает свое согласие на получение от администрации сайта сообщений, содержащих информацию об услугах, сервисах, предоставляемых на сайте, маркетинговых акциях и программах, проводимых на сайте, а также иную информацию рекламного характера, касающуюся предмета коммерческой деятельности сайта и оказываемых на сайте услуг, также с целью уведомления Пользователей о существующей задолженности с требованием произвести оплату имеющейся задолженности. Указанные сообщения могут быть направлены Пользователю в порядке, предусмотренном п. 2.1. настоящего Положения. </w:t>
      </w:r>
    </w:p>
    <w:p w:rsidR="000C01C4" w:rsidRDefault="000C01C4" w:rsidP="000C01C4">
      <w:pPr>
        <w:rPr>
          <w:lang w:val="en-US"/>
        </w:rPr>
      </w:pPr>
      <w:r>
        <w:t xml:space="preserve">4.3. Пользователь вправе отказаться от получения указанных в настоящем пункте сообщений путем направления уведомления в произвольной форме по адресу электронной почты указанному в разделе «Контакты» настоящего сайта, а также путем направления заявления в письменной форме по адресу местонахождения указанному в разделе «Контакты» сайта. </w:t>
      </w:r>
    </w:p>
    <w:p w:rsidR="000C01C4" w:rsidRDefault="000C01C4" w:rsidP="000C01C4">
      <w:pPr>
        <w:rPr>
          <w:lang w:val="en-US"/>
        </w:rPr>
      </w:pPr>
      <w:r>
        <w:t xml:space="preserve">5. ПРЕКРАЩЕНИЕ РАБОТЫ С САЙТОМ </w:t>
      </w:r>
    </w:p>
    <w:p w:rsidR="000C01C4" w:rsidRDefault="000C01C4" w:rsidP="000C01C4">
      <w:pPr>
        <w:rPr>
          <w:lang w:val="en-US"/>
        </w:rPr>
      </w:pPr>
      <w:r>
        <w:t xml:space="preserve">5.1. В случае прекращения работы с сайтом, обработка персональных данных пользователя не прекращается, в случае отсутствия заявления от пользователя. </w:t>
      </w:r>
    </w:p>
    <w:p w:rsidR="000C01C4" w:rsidRDefault="000C01C4" w:rsidP="000C01C4">
      <w:pPr>
        <w:rPr>
          <w:lang w:val="en-US"/>
        </w:rPr>
      </w:pPr>
      <w:r>
        <w:t xml:space="preserve">5.2. В случае наличия оснований полагать, что информация пользователя оскорбляет других пользователей сайта или нарушает федеральные законны РФ и иные положения, в том числе положения изложенные в настоящем документе, администрация сайта оставляет за собой право прекратить работу пользователя с порталом, а также имеет право удалить всю информацию ранее полученную от </w:t>
      </w:r>
      <w:proofErr w:type="spellStart"/>
      <w:r>
        <w:t>пользователея</w:t>
      </w:r>
      <w:proofErr w:type="spellEnd"/>
      <w:r>
        <w:t xml:space="preserve">. </w:t>
      </w:r>
    </w:p>
    <w:p w:rsidR="000C01C4" w:rsidRDefault="000C01C4" w:rsidP="000C01C4">
      <w:pPr>
        <w:rPr>
          <w:lang w:val="en-US"/>
        </w:rPr>
      </w:pPr>
      <w:r>
        <w:t xml:space="preserve">6. ЗАКЛЮЧИТЕЛЬНЫЕ ПОЛОЖЕНИЯ. </w:t>
      </w:r>
    </w:p>
    <w:p w:rsidR="00E2570E" w:rsidRDefault="000C01C4" w:rsidP="000C01C4">
      <w:r>
        <w:t>6.1. С случае заполнения любых форм расположенных на сайте или при заполнения данных форм пользователь подтверждает и выражает согласие на обработку и хранение персональных данных. 6.2. Требование о прекращении обработки персональных данных принимается только направлением с адреса электронной почты, указанной при обращении по средствам любых форм расположенных на сайте, либо почтовым отправлением в адрес компании.</w:t>
      </w:r>
    </w:p>
    <w:sectPr w:rsidR="00E2570E" w:rsidSect="00E2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0C01C4"/>
    <w:rsid w:val="000C01C4"/>
    <w:rsid w:val="00E2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982</Words>
  <Characters>7979</Characters>
  <Application>Microsoft Office Word</Application>
  <DocSecurity>0</DocSecurity>
  <Lines>156</Lines>
  <Paragraphs>14</Paragraphs>
  <ScaleCrop>false</ScaleCrop>
  <Company/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MIMPC</dc:creator>
  <cp:lastModifiedBy>MIMPC</cp:lastModifiedBy>
  <cp:revision>1</cp:revision>
  <dcterms:created xsi:type="dcterms:W3CDTF">2017-08-12T04:07:00Z</dcterms:created>
  <dcterms:modified xsi:type="dcterms:W3CDTF">2017-08-12T04:11:00Z</dcterms:modified>
</cp:coreProperties>
</file>